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69B" w:rsidRDefault="0079069B" w:rsidP="0079069B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p w:rsidR="0079069B" w:rsidRDefault="0079069B" w:rsidP="0079069B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p w:rsidR="0079069B" w:rsidRDefault="0079069B" w:rsidP="0079069B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p w:rsidR="007301B4" w:rsidRPr="00430609" w:rsidRDefault="0079069B" w:rsidP="0079069B">
      <w:pPr>
        <w:pStyle w:val="Sansinterlign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609">
        <w:rPr>
          <w:rFonts w:ascii="Times New Roman" w:hAnsi="Times New Roman" w:cs="Times New Roman"/>
          <w:b/>
          <w:sz w:val="32"/>
          <w:szCs w:val="32"/>
        </w:rPr>
        <w:t>COMMUNE DE GUENGAT</w:t>
      </w:r>
    </w:p>
    <w:p w:rsidR="0079069B" w:rsidRDefault="0079069B" w:rsidP="0079069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79069B" w:rsidTr="00024FFA">
        <w:trPr>
          <w:jc w:val="center"/>
        </w:trPr>
        <w:tc>
          <w:tcPr>
            <w:tcW w:w="5669" w:type="dxa"/>
            <w:shd w:val="clear" w:color="auto" w:fill="FBE4D5" w:themeFill="accent2" w:themeFillTint="33"/>
          </w:tcPr>
          <w:p w:rsidR="0079069B" w:rsidRDefault="0079069B" w:rsidP="0079069B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9B" w:rsidRPr="00430609" w:rsidRDefault="0079069B" w:rsidP="0079069B">
            <w:pPr>
              <w:pStyle w:val="Sansinterlign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609">
              <w:rPr>
                <w:rFonts w:ascii="Times New Roman" w:hAnsi="Times New Roman" w:cs="Times New Roman"/>
                <w:sz w:val="28"/>
                <w:szCs w:val="28"/>
              </w:rPr>
              <w:t>REGLEMENT</w:t>
            </w:r>
            <w:r w:rsidR="00430609">
              <w:rPr>
                <w:rFonts w:ascii="Times New Roman" w:hAnsi="Times New Roman" w:cs="Times New Roman"/>
                <w:sz w:val="28"/>
                <w:szCs w:val="28"/>
              </w:rPr>
              <w:t xml:space="preserve"> INTERIEUR</w:t>
            </w:r>
          </w:p>
          <w:p w:rsidR="0079069B" w:rsidRPr="00430609" w:rsidRDefault="0079069B" w:rsidP="0079069B">
            <w:pPr>
              <w:pStyle w:val="Sansinterlign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609">
              <w:rPr>
                <w:rFonts w:ascii="Times New Roman" w:hAnsi="Times New Roman" w:cs="Times New Roman"/>
                <w:sz w:val="28"/>
                <w:szCs w:val="28"/>
              </w:rPr>
              <w:t>GARDERIE PERISCOLAIRE</w:t>
            </w:r>
            <w:r w:rsidR="0043060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66A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0609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C66A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  <w:p w:rsidR="0079069B" w:rsidRDefault="0079069B" w:rsidP="0079069B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69B" w:rsidRDefault="0079069B" w:rsidP="0079069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9069B" w:rsidRDefault="0079069B" w:rsidP="0079069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9069B" w:rsidRPr="00644B51" w:rsidRDefault="0079069B" w:rsidP="00104E88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4B51">
        <w:rPr>
          <w:rFonts w:ascii="Times New Roman" w:hAnsi="Times New Roman" w:cs="Times New Roman"/>
          <w:b/>
          <w:sz w:val="24"/>
          <w:szCs w:val="24"/>
          <w:u w:val="single"/>
        </w:rPr>
        <w:t>ARTICLE 1 : DEFINITION DE L’ACC</w:t>
      </w:r>
      <w:r w:rsidR="00055086" w:rsidRPr="00644B51">
        <w:rPr>
          <w:rFonts w:ascii="Times New Roman" w:hAnsi="Times New Roman" w:cs="Times New Roman"/>
          <w:b/>
          <w:sz w:val="24"/>
          <w:szCs w:val="24"/>
          <w:u w:val="single"/>
        </w:rPr>
        <w:t>UEIL</w:t>
      </w:r>
      <w:r w:rsidRPr="00644B51">
        <w:rPr>
          <w:rFonts w:ascii="Times New Roman" w:hAnsi="Times New Roman" w:cs="Times New Roman"/>
          <w:b/>
          <w:sz w:val="24"/>
          <w:szCs w:val="24"/>
          <w:u w:val="single"/>
        </w:rPr>
        <w:t xml:space="preserve"> PERISCOLAIRE</w:t>
      </w:r>
    </w:p>
    <w:p w:rsidR="0079069B" w:rsidRDefault="0079069B" w:rsidP="00104E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79069B" w:rsidRDefault="0079069B" w:rsidP="00104E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garderie périscolaire est municipale, elle fonctionne tous les jours scolaires</w:t>
      </w:r>
      <w:r w:rsidR="00FC1369">
        <w:rPr>
          <w:rFonts w:ascii="Times New Roman" w:hAnsi="Times New Roman" w:cs="Times New Roman"/>
          <w:sz w:val="24"/>
          <w:szCs w:val="24"/>
        </w:rPr>
        <w:t xml:space="preserve"> (avant et après la classe)</w:t>
      </w:r>
      <w:r>
        <w:rPr>
          <w:rFonts w:ascii="Times New Roman" w:hAnsi="Times New Roman" w:cs="Times New Roman"/>
          <w:sz w:val="24"/>
          <w:szCs w:val="24"/>
        </w:rPr>
        <w:t>, au Pôle Enfance, Rue du Stade. L’acc</w:t>
      </w:r>
      <w:r w:rsidR="00055086">
        <w:rPr>
          <w:rFonts w:ascii="Times New Roman" w:hAnsi="Times New Roman" w:cs="Times New Roman"/>
          <w:sz w:val="24"/>
          <w:szCs w:val="24"/>
        </w:rPr>
        <w:t>ueil</w:t>
      </w:r>
      <w:r>
        <w:rPr>
          <w:rFonts w:ascii="Times New Roman" w:hAnsi="Times New Roman" w:cs="Times New Roman"/>
          <w:sz w:val="24"/>
          <w:szCs w:val="24"/>
        </w:rPr>
        <w:t xml:space="preserve"> périscolaire est réservé aux enfants scolarisés à l’école Saint-Joseph de Guengat.</w:t>
      </w:r>
    </w:p>
    <w:p w:rsidR="0079069B" w:rsidRDefault="00430609" w:rsidP="00104E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une bonne gestion</w:t>
      </w:r>
      <w:r w:rsidR="00C07321">
        <w:rPr>
          <w:rFonts w:ascii="Times New Roman" w:hAnsi="Times New Roman" w:cs="Times New Roman"/>
          <w:sz w:val="24"/>
          <w:szCs w:val="24"/>
        </w:rPr>
        <w:t xml:space="preserve"> et </w:t>
      </w:r>
      <w:r w:rsidR="0079069B">
        <w:rPr>
          <w:rFonts w:ascii="Times New Roman" w:hAnsi="Times New Roman" w:cs="Times New Roman"/>
          <w:sz w:val="24"/>
          <w:szCs w:val="24"/>
        </w:rPr>
        <w:t>pour des raison</w:t>
      </w:r>
      <w:r w:rsidR="00C07321">
        <w:rPr>
          <w:rFonts w:ascii="Times New Roman" w:hAnsi="Times New Roman" w:cs="Times New Roman"/>
          <w:sz w:val="24"/>
          <w:szCs w:val="24"/>
        </w:rPr>
        <w:t>s</w:t>
      </w:r>
      <w:r w:rsidR="0079069B">
        <w:rPr>
          <w:rFonts w:ascii="Times New Roman" w:hAnsi="Times New Roman" w:cs="Times New Roman"/>
          <w:sz w:val="24"/>
          <w:szCs w:val="24"/>
        </w:rPr>
        <w:t xml:space="preserve"> de sécurité, la garderie fait l’objet d’une inscription administrative préalable obligatoire, quel que soit le mode de fréquentation choisi.</w:t>
      </w:r>
    </w:p>
    <w:p w:rsidR="0079069B" w:rsidRDefault="0079069B" w:rsidP="00104E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personnel communal est chargé de l’accompagnement des enfants </w:t>
      </w:r>
      <w:r w:rsidR="00C07321">
        <w:rPr>
          <w:rFonts w:ascii="Times New Roman" w:hAnsi="Times New Roman" w:cs="Times New Roman"/>
          <w:sz w:val="24"/>
          <w:szCs w:val="24"/>
        </w:rPr>
        <w:t xml:space="preserve">sur le trajet </w:t>
      </w:r>
      <w:r>
        <w:rPr>
          <w:rFonts w:ascii="Times New Roman" w:hAnsi="Times New Roman" w:cs="Times New Roman"/>
          <w:sz w:val="24"/>
          <w:szCs w:val="24"/>
        </w:rPr>
        <w:t xml:space="preserve">entre l’école </w:t>
      </w:r>
      <w:r w:rsidR="00C07321">
        <w:rPr>
          <w:rFonts w:ascii="Times New Roman" w:hAnsi="Times New Roman" w:cs="Times New Roman"/>
          <w:sz w:val="24"/>
          <w:szCs w:val="24"/>
        </w:rPr>
        <w:t>(rue Armor)</w:t>
      </w:r>
      <w:r>
        <w:rPr>
          <w:rFonts w:ascii="Times New Roman" w:hAnsi="Times New Roman" w:cs="Times New Roman"/>
          <w:sz w:val="24"/>
          <w:szCs w:val="24"/>
        </w:rPr>
        <w:t xml:space="preserve"> et le Pôle Enfance</w:t>
      </w:r>
      <w:r w:rsidR="00C07321">
        <w:rPr>
          <w:rFonts w:ascii="Times New Roman" w:hAnsi="Times New Roman" w:cs="Times New Roman"/>
          <w:sz w:val="24"/>
          <w:szCs w:val="24"/>
        </w:rPr>
        <w:t xml:space="preserve"> (rue du Stade)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069B" w:rsidRDefault="0079069B" w:rsidP="00104E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79069B" w:rsidRPr="00644B51" w:rsidRDefault="0079069B" w:rsidP="00104E88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4B51">
        <w:rPr>
          <w:rFonts w:ascii="Times New Roman" w:hAnsi="Times New Roman" w:cs="Times New Roman"/>
          <w:b/>
          <w:sz w:val="24"/>
          <w:szCs w:val="24"/>
          <w:u w:val="single"/>
        </w:rPr>
        <w:t>ARTICLE 2 : HORAIRES</w:t>
      </w:r>
    </w:p>
    <w:p w:rsidR="0079069B" w:rsidRDefault="0079069B" w:rsidP="00104E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79069B" w:rsidRDefault="0079069B" w:rsidP="00104E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heures d’ouverture de la garderie sont :</w:t>
      </w:r>
    </w:p>
    <w:p w:rsidR="00104E88" w:rsidRDefault="00104E88" w:rsidP="00104E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55086" w:rsidRDefault="00055086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069B">
        <w:rPr>
          <w:rFonts w:ascii="Times New Roman" w:hAnsi="Times New Roman" w:cs="Times New Roman"/>
          <w:sz w:val="24"/>
          <w:szCs w:val="24"/>
        </w:rPr>
        <w:sym w:font="Wingdings" w:char="F0C4"/>
      </w:r>
      <w:r w:rsidR="00AA08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084D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AA084D">
        <w:rPr>
          <w:rFonts w:ascii="Times New Roman" w:hAnsi="Times New Roman" w:cs="Times New Roman"/>
          <w:sz w:val="24"/>
          <w:szCs w:val="24"/>
        </w:rPr>
        <w:t xml:space="preserve"> 7h30 à 8h3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79069B" w:rsidRDefault="00055086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C4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16h4</w:t>
      </w:r>
      <w:r w:rsidR="00AA084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à 19h00</w:t>
      </w:r>
      <w:r w:rsidR="00790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086" w:rsidRDefault="00055086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7321" w:rsidRDefault="00055086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personnel communal n’est pas habilité à assurer l’accueil des enfants en dehors des heures d’ouverture. Aussi les familles doivent respecter scrupuleusement les horaires de service.</w:t>
      </w:r>
      <w:r w:rsidR="00C07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086" w:rsidRDefault="00C07321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cas de dépassement d’horaire, une majoration de </w:t>
      </w:r>
      <w:r w:rsidR="00394E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,00 € par 1/4h sera facturée.</w:t>
      </w:r>
    </w:p>
    <w:p w:rsidR="00FC1369" w:rsidRDefault="00FC1369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tout retard, merci de contacter le personnel communal au</w:t>
      </w:r>
      <w:r w:rsidR="00F17FEE">
        <w:rPr>
          <w:rFonts w:ascii="Times New Roman" w:hAnsi="Times New Roman" w:cs="Times New Roman"/>
          <w:sz w:val="24"/>
          <w:szCs w:val="24"/>
        </w:rPr>
        <w:t xml:space="preserve"> 06-33-77-12-89</w:t>
      </w:r>
    </w:p>
    <w:p w:rsidR="00055086" w:rsidRDefault="00055086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5086" w:rsidRDefault="00FC1369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enfants seront pris en charge par l’é</w:t>
      </w:r>
      <w:r w:rsidR="00AA084D">
        <w:rPr>
          <w:rFonts w:ascii="Times New Roman" w:hAnsi="Times New Roman" w:cs="Times New Roman"/>
          <w:sz w:val="24"/>
          <w:szCs w:val="24"/>
        </w:rPr>
        <w:t>cole à partir de 8h3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</w:p>
    <w:p w:rsidR="00055086" w:rsidRDefault="00055086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5086" w:rsidRDefault="00055086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goûter </w:t>
      </w:r>
      <w:r w:rsidR="00C07321">
        <w:rPr>
          <w:rFonts w:ascii="Times New Roman" w:hAnsi="Times New Roman" w:cs="Times New Roman"/>
          <w:sz w:val="24"/>
          <w:szCs w:val="24"/>
        </w:rPr>
        <w:t xml:space="preserve">unique </w:t>
      </w:r>
      <w:r>
        <w:rPr>
          <w:rFonts w:ascii="Times New Roman" w:hAnsi="Times New Roman" w:cs="Times New Roman"/>
          <w:sz w:val="24"/>
          <w:szCs w:val="24"/>
        </w:rPr>
        <w:t>est servi à tous les enfants inscrits et présents à la garderie à partir de 16h45.</w:t>
      </w:r>
    </w:p>
    <w:p w:rsidR="00055086" w:rsidRDefault="00055086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5086" w:rsidRPr="00644B51" w:rsidRDefault="00055086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4B51">
        <w:rPr>
          <w:rFonts w:ascii="Times New Roman" w:hAnsi="Times New Roman" w:cs="Times New Roman"/>
          <w:b/>
          <w:sz w:val="24"/>
          <w:szCs w:val="24"/>
          <w:u w:val="single"/>
        </w:rPr>
        <w:t>ARTICLE 3 : INSCRIPTIONS</w:t>
      </w:r>
    </w:p>
    <w:p w:rsidR="00055086" w:rsidRDefault="00055086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7321" w:rsidRDefault="00C07321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fiche</w:t>
      </w:r>
      <w:r w:rsidR="00055086">
        <w:rPr>
          <w:rFonts w:ascii="Times New Roman" w:hAnsi="Times New Roman" w:cs="Times New Roman"/>
          <w:sz w:val="24"/>
          <w:szCs w:val="24"/>
        </w:rPr>
        <w:t xml:space="preserve"> d’inscription doit impérativement être renseigné</w:t>
      </w:r>
      <w:r>
        <w:rPr>
          <w:rFonts w:ascii="Times New Roman" w:hAnsi="Times New Roman" w:cs="Times New Roman"/>
          <w:sz w:val="24"/>
          <w:szCs w:val="24"/>
        </w:rPr>
        <w:t>e, au plus tard, le 31 juillet avant la rentrée scolaire</w:t>
      </w:r>
      <w:r w:rsidR="00055086">
        <w:rPr>
          <w:rFonts w:ascii="Times New Roman" w:hAnsi="Times New Roman" w:cs="Times New Roman"/>
          <w:sz w:val="24"/>
          <w:szCs w:val="24"/>
        </w:rPr>
        <w:t>.</w:t>
      </w:r>
    </w:p>
    <w:p w:rsidR="00C07321" w:rsidRDefault="00C07321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7321" w:rsidRDefault="00C07321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les inscriptions régulières, elles seront assurées selon les éléments indiqués sur la fiche d’inscription.</w:t>
      </w:r>
    </w:p>
    <w:p w:rsidR="00C07321" w:rsidRDefault="00C07321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5086" w:rsidRDefault="00C07321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les inscriptions occasionnelles, le personnel communal doit être informé la veille a</w:t>
      </w:r>
      <w:r w:rsidR="00F17FEE">
        <w:rPr>
          <w:rFonts w:ascii="Times New Roman" w:hAnsi="Times New Roman" w:cs="Times New Roman"/>
          <w:sz w:val="24"/>
          <w:szCs w:val="24"/>
        </w:rPr>
        <w:t>vant 18h, au numéro suivant : 06-33-77-12-89</w:t>
      </w:r>
      <w:r w:rsidR="00055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086" w:rsidRDefault="00055086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04E88" w:rsidRDefault="00104E88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5D8B" w:rsidRPr="00644B51" w:rsidRDefault="009F5D8B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4B51">
        <w:rPr>
          <w:rFonts w:ascii="Times New Roman" w:hAnsi="Times New Roman" w:cs="Times New Roman"/>
          <w:b/>
          <w:sz w:val="24"/>
          <w:szCs w:val="24"/>
          <w:u w:val="single"/>
        </w:rPr>
        <w:t xml:space="preserve">ARTICLE 4 : </w:t>
      </w:r>
      <w:r w:rsidR="00C07321">
        <w:rPr>
          <w:rFonts w:ascii="Times New Roman" w:hAnsi="Times New Roman" w:cs="Times New Roman"/>
          <w:b/>
          <w:sz w:val="24"/>
          <w:szCs w:val="24"/>
          <w:u w:val="single"/>
        </w:rPr>
        <w:t>AIDE AUX DEVOIRS</w:t>
      </w:r>
    </w:p>
    <w:p w:rsidR="009F5D8B" w:rsidRDefault="009F5D8B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1B98" w:rsidRDefault="00AB5343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Mise en place à la rentrée scolaire.</w:t>
      </w:r>
    </w:p>
    <w:p w:rsidR="001F1B98" w:rsidRDefault="001F1B98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B5343" w:rsidRDefault="00AB5343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5343" w:rsidRDefault="00AB5343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5343" w:rsidRDefault="00AB5343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1B98" w:rsidRPr="00644B51" w:rsidRDefault="001F1B98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4B5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ARTICLE 5 : SANTÉ DES ENFANTS</w:t>
      </w:r>
    </w:p>
    <w:p w:rsidR="001F1B98" w:rsidRDefault="001F1B98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1B98" w:rsidRDefault="001F1B98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le cas où un enfant présenterait une affection soudaine ou en cas d’accident, le personnel communal, sous couvert de Monsieur le Maire, est </w:t>
      </w:r>
      <w:r w:rsidR="00F44062">
        <w:rPr>
          <w:rFonts w:ascii="Times New Roman" w:hAnsi="Times New Roman" w:cs="Times New Roman"/>
          <w:sz w:val="24"/>
          <w:szCs w:val="24"/>
        </w:rPr>
        <w:t>autorisé</w:t>
      </w:r>
      <w:r>
        <w:rPr>
          <w:rFonts w:ascii="Times New Roman" w:hAnsi="Times New Roman" w:cs="Times New Roman"/>
          <w:sz w:val="24"/>
          <w:szCs w:val="24"/>
        </w:rPr>
        <w:t xml:space="preserve"> à le faire transporter d’urgence à l’hôpital le plus proche</w:t>
      </w:r>
      <w:r w:rsidR="00FC1369">
        <w:rPr>
          <w:rFonts w:ascii="Times New Roman" w:hAnsi="Times New Roman" w:cs="Times New Roman"/>
          <w:sz w:val="24"/>
          <w:szCs w:val="24"/>
        </w:rPr>
        <w:t xml:space="preserve"> par les services de secours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4062" w:rsidRDefault="00F44062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contact en cas d’urgence indiqué sur la fiche d’inscription sera prévenu dans les meilleurs délais.</w:t>
      </w:r>
    </w:p>
    <w:p w:rsidR="001F1B98" w:rsidRDefault="001F1B98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Aucun médicament ne peut être administré par le personnel de la garderie.</w:t>
      </w:r>
    </w:p>
    <w:p w:rsidR="00FC1369" w:rsidRDefault="00FC1369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allergie et/ou intolérance, </w:t>
      </w:r>
      <w:r w:rsidR="00AA084D">
        <w:rPr>
          <w:rFonts w:ascii="Times New Roman" w:hAnsi="Times New Roman" w:cs="Times New Roman"/>
          <w:sz w:val="24"/>
          <w:szCs w:val="24"/>
        </w:rPr>
        <w:t>le projet d’accompagnement individuel (PAI) mis en place à l’école, sera appliqué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1369" w:rsidRDefault="00FC1369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Chaque enfant accueilli doit être à jour de ses vaccins.</w:t>
      </w:r>
    </w:p>
    <w:p w:rsidR="001F1B98" w:rsidRDefault="001F1B98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1B98" w:rsidRPr="00644B51" w:rsidRDefault="001F1B98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4B51">
        <w:rPr>
          <w:rFonts w:ascii="Times New Roman" w:hAnsi="Times New Roman" w:cs="Times New Roman"/>
          <w:b/>
          <w:sz w:val="24"/>
          <w:szCs w:val="24"/>
          <w:u w:val="single"/>
        </w:rPr>
        <w:t xml:space="preserve">ARTICLE 6 : ACCUEIL ET </w:t>
      </w:r>
      <w:r w:rsidR="00255ACB">
        <w:rPr>
          <w:rFonts w:ascii="Times New Roman" w:hAnsi="Times New Roman" w:cs="Times New Roman"/>
          <w:b/>
          <w:sz w:val="24"/>
          <w:szCs w:val="24"/>
          <w:u w:val="single"/>
        </w:rPr>
        <w:t>DEPART DES ENFANTS</w:t>
      </w:r>
    </w:p>
    <w:p w:rsidR="001F1B98" w:rsidRDefault="001F1B98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5086" w:rsidRDefault="001F1B98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enfants doivent absolument être accompagnés le matin par leurs parents (ou la personne responsable majeure d</w:t>
      </w:r>
      <w:r w:rsidR="007B67BA">
        <w:rPr>
          <w:rFonts w:ascii="Times New Roman" w:hAnsi="Times New Roman" w:cs="Times New Roman"/>
          <w:sz w:val="24"/>
          <w:szCs w:val="24"/>
        </w:rPr>
        <w:t>ûment habilitée) jusqu’au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7BA">
        <w:rPr>
          <w:rFonts w:ascii="Times New Roman" w:hAnsi="Times New Roman" w:cs="Times New Roman"/>
          <w:sz w:val="24"/>
          <w:szCs w:val="24"/>
        </w:rPr>
        <w:t>hall</w:t>
      </w:r>
      <w:r>
        <w:rPr>
          <w:rFonts w:ascii="Times New Roman" w:hAnsi="Times New Roman" w:cs="Times New Roman"/>
          <w:sz w:val="24"/>
          <w:szCs w:val="24"/>
        </w:rPr>
        <w:t xml:space="preserve"> d’accueil de la garderie périscolaire où </w:t>
      </w:r>
      <w:r w:rsidR="007B67BA">
        <w:rPr>
          <w:rFonts w:ascii="Times New Roman" w:hAnsi="Times New Roman" w:cs="Times New Roman"/>
          <w:sz w:val="24"/>
          <w:szCs w:val="24"/>
        </w:rPr>
        <w:t>un agent les accueillera.</w:t>
      </w:r>
    </w:p>
    <w:p w:rsidR="001F1B98" w:rsidRDefault="001F1B98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1B98" w:rsidRDefault="00255ACB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enfants de l’école de Guengat</w:t>
      </w:r>
      <w:r w:rsidR="001F1B98">
        <w:rPr>
          <w:rFonts w:ascii="Times New Roman" w:hAnsi="Times New Roman" w:cs="Times New Roman"/>
          <w:sz w:val="24"/>
          <w:szCs w:val="24"/>
        </w:rPr>
        <w:t xml:space="preserve"> inscrits sont pris en charge par le personnel municipal à la sortie de l’école.</w:t>
      </w:r>
    </w:p>
    <w:p w:rsidR="001F1B98" w:rsidRDefault="001F1B98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enfants de moins de six ans ne seront </w:t>
      </w:r>
      <w:r w:rsidR="00255ACB">
        <w:rPr>
          <w:rFonts w:ascii="Times New Roman" w:hAnsi="Times New Roman" w:cs="Times New Roman"/>
          <w:sz w:val="24"/>
          <w:szCs w:val="24"/>
        </w:rPr>
        <w:t>confiés</w:t>
      </w:r>
      <w:r>
        <w:rPr>
          <w:rFonts w:ascii="Times New Roman" w:hAnsi="Times New Roman" w:cs="Times New Roman"/>
          <w:sz w:val="24"/>
          <w:szCs w:val="24"/>
        </w:rPr>
        <w:t xml:space="preserve"> qu’à leur(s) représentant(s) légal (légaux) ou aux personnes désignées </w:t>
      </w:r>
      <w:r w:rsidR="007B67BA">
        <w:rPr>
          <w:rFonts w:ascii="Times New Roman" w:hAnsi="Times New Roman" w:cs="Times New Roman"/>
          <w:sz w:val="24"/>
          <w:szCs w:val="24"/>
        </w:rPr>
        <w:t>sur la fiche d’inscription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B98" w:rsidRDefault="001F1B98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les enfants de plus de six ans partant seuls de la garderie, une autorisation écrite des parents est nécessaire avec un horaire déterm</w:t>
      </w:r>
      <w:r w:rsidR="00951148">
        <w:rPr>
          <w:rFonts w:ascii="Times New Roman" w:hAnsi="Times New Roman" w:cs="Times New Roman"/>
          <w:sz w:val="24"/>
          <w:szCs w:val="24"/>
        </w:rPr>
        <w:t>i</w:t>
      </w:r>
      <w:r w:rsidR="007B67BA">
        <w:rPr>
          <w:rFonts w:ascii="Times New Roman" w:hAnsi="Times New Roman" w:cs="Times New Roman"/>
          <w:sz w:val="24"/>
          <w:szCs w:val="24"/>
        </w:rPr>
        <w:t>né, à remettre à l’agent à la rentrée scolaire.</w:t>
      </w:r>
    </w:p>
    <w:p w:rsidR="00255ACB" w:rsidRDefault="00255ACB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5ACB" w:rsidRDefault="00255ACB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fortement conseillé de noter le nom de l’enfant sur chaque vêtement.</w:t>
      </w:r>
    </w:p>
    <w:p w:rsidR="00951148" w:rsidRDefault="00951148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51148" w:rsidRPr="00644B51" w:rsidRDefault="00104E88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</w:t>
      </w:r>
      <w:r w:rsidR="00951148" w:rsidRPr="00644B51">
        <w:rPr>
          <w:rFonts w:ascii="Times New Roman" w:hAnsi="Times New Roman" w:cs="Times New Roman"/>
          <w:b/>
          <w:sz w:val="24"/>
          <w:szCs w:val="24"/>
          <w:u w:val="single"/>
        </w:rPr>
        <w:t>TICLE 7 : TARIFS</w:t>
      </w:r>
    </w:p>
    <w:p w:rsidR="00951148" w:rsidRDefault="00951148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51148" w:rsidRDefault="00951148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tarifs sont fixés annuellement par le Conseil Municipal.</w:t>
      </w:r>
    </w:p>
    <w:p w:rsidR="00D07EE5" w:rsidRDefault="00D07EE5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07EE5" w:rsidRDefault="00D07EE5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l’année scolaire 2023-2024, les tarifs sont les suivants</w:t>
      </w:r>
      <w:r w:rsidR="00255ACB">
        <w:rPr>
          <w:rFonts w:ascii="Times New Roman" w:hAnsi="Times New Roman" w:cs="Times New Roman"/>
          <w:sz w:val="24"/>
          <w:szCs w:val="24"/>
        </w:rPr>
        <w:t xml:space="preserve"> (délibération du 30/06/2023)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D07EE5" w:rsidRDefault="00D07EE5" w:rsidP="00D07EE5">
      <w:pPr>
        <w:pStyle w:val="Sansinterligne"/>
        <w:numPr>
          <w:ilvl w:val="0"/>
          <w:numId w:val="5"/>
        </w:num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Matin : 1,50 €</w:t>
      </w:r>
    </w:p>
    <w:p w:rsidR="00D07EE5" w:rsidRDefault="00D07EE5" w:rsidP="00D07EE5">
      <w:pPr>
        <w:pStyle w:val="Sansinterligne"/>
        <w:numPr>
          <w:ilvl w:val="0"/>
          <w:numId w:val="5"/>
        </w:num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Soir : 2,50 €</w:t>
      </w:r>
    </w:p>
    <w:p w:rsidR="00D07EE5" w:rsidRDefault="00D07EE5" w:rsidP="00D07EE5">
      <w:pPr>
        <w:pStyle w:val="Sansinterligne"/>
        <w:numPr>
          <w:ilvl w:val="0"/>
          <w:numId w:val="5"/>
        </w:num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Matin et soir : 3,50 €</w:t>
      </w:r>
    </w:p>
    <w:p w:rsidR="00951148" w:rsidRDefault="00951148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51148" w:rsidRDefault="00951148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paiement sera effectué, chaque mois, à réception de la facture</w:t>
      </w:r>
      <w:r w:rsidR="00255ACB">
        <w:rPr>
          <w:rFonts w:ascii="Times New Roman" w:hAnsi="Times New Roman" w:cs="Times New Roman"/>
          <w:sz w:val="24"/>
          <w:szCs w:val="24"/>
        </w:rPr>
        <w:t xml:space="preserve"> (avis des sommes à payer transmis par le Trésor Public)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7BA">
        <w:rPr>
          <w:rFonts w:ascii="Times New Roman" w:hAnsi="Times New Roman" w:cs="Times New Roman"/>
          <w:sz w:val="24"/>
          <w:szCs w:val="24"/>
        </w:rPr>
        <w:t>selon les modalités indiquées sur celle-ci.</w:t>
      </w:r>
    </w:p>
    <w:p w:rsidR="00951148" w:rsidRDefault="00951148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51148" w:rsidRPr="00644B51" w:rsidRDefault="00951148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4B51">
        <w:rPr>
          <w:rFonts w:ascii="Times New Roman" w:hAnsi="Times New Roman" w:cs="Times New Roman"/>
          <w:b/>
          <w:sz w:val="24"/>
          <w:szCs w:val="24"/>
          <w:u w:val="single"/>
        </w:rPr>
        <w:t>ARTICLE 8 : ASSURANCE</w:t>
      </w:r>
    </w:p>
    <w:p w:rsidR="00951148" w:rsidRDefault="00951148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51148" w:rsidRDefault="00951148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commune de Guengat informe les parents de l’intérêt à souscrire une assurance garantissant d’une part, les dommages dont l’enfant serait l’auteur (responsabilité civile), d’autre part, les dommages qu’il pourrait subir (individuelle accidents corporels).</w:t>
      </w:r>
    </w:p>
    <w:p w:rsidR="00951148" w:rsidRDefault="00951148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51148" w:rsidRDefault="00951148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garderie périscolaire n’est pas responsable de la perte de bijoux, objets de valeur ou de vêtements ni de leur détérioration.</w:t>
      </w:r>
    </w:p>
    <w:p w:rsidR="00951148" w:rsidRDefault="00951148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B4A8D" w:rsidRPr="00644B51" w:rsidRDefault="00951148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4B51">
        <w:rPr>
          <w:rFonts w:ascii="Times New Roman" w:hAnsi="Times New Roman" w:cs="Times New Roman"/>
          <w:b/>
          <w:sz w:val="24"/>
          <w:szCs w:val="24"/>
          <w:u w:val="single"/>
        </w:rPr>
        <w:t xml:space="preserve">ARTICLE 9 : </w:t>
      </w:r>
      <w:r w:rsidR="00FB4A8D" w:rsidRPr="00644B51">
        <w:rPr>
          <w:rFonts w:ascii="Times New Roman" w:hAnsi="Times New Roman" w:cs="Times New Roman"/>
          <w:b/>
          <w:sz w:val="24"/>
          <w:szCs w:val="24"/>
          <w:u w:val="single"/>
        </w:rPr>
        <w:t>AFFICHAGE</w:t>
      </w:r>
    </w:p>
    <w:p w:rsidR="00FB4A8D" w:rsidRDefault="00FB4A8D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51148" w:rsidRDefault="00FB4A8D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A0F17">
        <w:rPr>
          <w:rFonts w:ascii="Times New Roman" w:hAnsi="Times New Roman" w:cs="Times New Roman"/>
          <w:sz w:val="24"/>
          <w:szCs w:val="24"/>
        </w:rPr>
        <w:t>n exemplaire du présent règlement est affiché à l’entrée d</w:t>
      </w:r>
      <w:r w:rsidR="00573761">
        <w:rPr>
          <w:rFonts w:ascii="Times New Roman" w:hAnsi="Times New Roman" w:cs="Times New Roman"/>
          <w:sz w:val="24"/>
          <w:szCs w:val="24"/>
        </w:rPr>
        <w:t xml:space="preserve">u Pôle Enfance </w:t>
      </w:r>
      <w:r w:rsidR="002A0F17">
        <w:rPr>
          <w:rFonts w:ascii="Times New Roman" w:hAnsi="Times New Roman" w:cs="Times New Roman"/>
          <w:sz w:val="24"/>
          <w:szCs w:val="24"/>
        </w:rPr>
        <w:t>et, consultable sur le site internet de la commune.</w:t>
      </w:r>
    </w:p>
    <w:p w:rsidR="00FB4A8D" w:rsidRDefault="00FB4A8D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fait de confier un enfant à la garderie vaut acceptation complète et sans réserve des dispositions de ce règlement. Les parents s’engagent à respecter les clauses qui y figurent.</w:t>
      </w:r>
    </w:p>
    <w:p w:rsidR="00FB4A8D" w:rsidRPr="009F5D8B" w:rsidRDefault="00FB4A8D" w:rsidP="00104E88">
      <w:pPr>
        <w:pStyle w:val="Sansinterligne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Monsieur le Maire est chargé de l’application du présent règlement.</w:t>
      </w:r>
    </w:p>
    <w:sectPr w:rsidR="00FB4A8D" w:rsidRPr="009F5D8B" w:rsidSect="00AA084D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E3317"/>
    <w:multiLevelType w:val="hybridMultilevel"/>
    <w:tmpl w:val="8A0C98C2"/>
    <w:lvl w:ilvl="0" w:tplc="49D4A71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138A8"/>
    <w:multiLevelType w:val="hybridMultilevel"/>
    <w:tmpl w:val="782C8C7C"/>
    <w:lvl w:ilvl="0" w:tplc="118EF9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759E0"/>
    <w:multiLevelType w:val="hybridMultilevel"/>
    <w:tmpl w:val="B31A8CF6"/>
    <w:lvl w:ilvl="0" w:tplc="70AE28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705A8"/>
    <w:multiLevelType w:val="hybridMultilevel"/>
    <w:tmpl w:val="F0BACBFE"/>
    <w:lvl w:ilvl="0" w:tplc="988CB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23675"/>
    <w:multiLevelType w:val="hybridMultilevel"/>
    <w:tmpl w:val="0B8E965A"/>
    <w:lvl w:ilvl="0" w:tplc="B5A2B66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9B"/>
    <w:rsid w:val="00024FFA"/>
    <w:rsid w:val="00055086"/>
    <w:rsid w:val="00104E88"/>
    <w:rsid w:val="00120590"/>
    <w:rsid w:val="001F1B98"/>
    <w:rsid w:val="00255ACB"/>
    <w:rsid w:val="002A0F17"/>
    <w:rsid w:val="00374FB3"/>
    <w:rsid w:val="00394E6D"/>
    <w:rsid w:val="00430609"/>
    <w:rsid w:val="004E2CD3"/>
    <w:rsid w:val="00573761"/>
    <w:rsid w:val="00644B51"/>
    <w:rsid w:val="00657ACC"/>
    <w:rsid w:val="0079069B"/>
    <w:rsid w:val="007B67BA"/>
    <w:rsid w:val="00951148"/>
    <w:rsid w:val="009F5D8B"/>
    <w:rsid w:val="00AA084D"/>
    <w:rsid w:val="00AB5343"/>
    <w:rsid w:val="00C07321"/>
    <w:rsid w:val="00C55A3C"/>
    <w:rsid w:val="00C66A2D"/>
    <w:rsid w:val="00D07EE5"/>
    <w:rsid w:val="00DB4FE6"/>
    <w:rsid w:val="00F17FEE"/>
    <w:rsid w:val="00F44062"/>
    <w:rsid w:val="00FB4A8D"/>
    <w:rsid w:val="00FC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79AA"/>
  <w15:chartTrackingRefBased/>
  <w15:docId w15:val="{A3000C8C-D9B5-497F-BF42-FE4145EE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9069B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79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24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4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B0CF6-5B77-404C-96A1-83FDF35D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Quimper Bretagne Occidentale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COMPTABILITE</dc:creator>
  <cp:keywords/>
  <dc:description/>
  <cp:lastModifiedBy>COMPTABILITE</cp:lastModifiedBy>
  <cp:revision>2</cp:revision>
  <cp:lastPrinted>2023-07-03T08:29:00Z</cp:lastPrinted>
  <dcterms:created xsi:type="dcterms:W3CDTF">2024-05-28T09:22:00Z</dcterms:created>
  <dcterms:modified xsi:type="dcterms:W3CDTF">2024-05-28T09:22:00Z</dcterms:modified>
</cp:coreProperties>
</file>